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7DE1" w:rsidRDefault="00BE0534">
      <w:r>
        <w:rPr>
          <w:noProof/>
        </w:rPr>
        <w:drawing>
          <wp:inline distT="0" distB="0" distL="0" distR="0">
            <wp:extent cx="5943600" cy="8155172"/>
            <wp:effectExtent l="19050" t="0" r="0" b="0"/>
            <wp:docPr id="1" name="Picture 1" descr="C:\Users\ucer\Desktop\scan\2018_05_17\เผยแพร่แผน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5_17\เผยแพร่แผน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0534" w:rsidRDefault="00BE0534">
      <w:r>
        <w:rPr>
          <w:noProof/>
        </w:rPr>
        <w:lastRenderedPageBreak/>
        <w:drawing>
          <wp:inline distT="0" distB="0" distL="0" distR="0">
            <wp:extent cx="5943600" cy="8338893"/>
            <wp:effectExtent l="19050" t="0" r="0" b="0"/>
            <wp:docPr id="2" name="Picture 2" descr="C:\Users\ucer\Desktop\scan\2018_05_17\เผยแพร่แผน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8_05_17\เผยแพร่แผน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E0534" w:rsidSect="00B17DE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BE0534"/>
    <w:rsid w:val="00B17DE1"/>
    <w:rsid w:val="00BE05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D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053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E053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2018-05-18T03:57:00Z</dcterms:created>
  <dcterms:modified xsi:type="dcterms:W3CDTF">2018-05-18T03:58:00Z</dcterms:modified>
</cp:coreProperties>
</file>